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927" w:rsidRDefault="006B4D80" w:rsidP="006B4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RANGE!A1:F34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Отчет о реализации муниципальной программы                                                                                                                   «Развитие </w:t>
      </w:r>
      <w:r w:rsidR="00551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физической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культуры Лысковского муниципального </w:t>
      </w:r>
      <w:r w:rsidR="00551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округа </w:t>
      </w:r>
    </w:p>
    <w:p w:rsidR="006B4D80" w:rsidRDefault="00551E30" w:rsidP="006B4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Нижегородской области»</w:t>
      </w:r>
      <w:r w:rsidR="008E5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B4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</w:t>
      </w:r>
      <w:r w:rsidR="00955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6B4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квартал 202</w:t>
      </w:r>
      <w:r w:rsidR="00634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6B4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  <w:bookmarkEnd w:id="0"/>
    </w:p>
    <w:p w:rsidR="006B4D80" w:rsidRDefault="006B4D80" w:rsidP="006B4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4D80" w:rsidRDefault="006B4D80" w:rsidP="006B4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Результаты использования бюджетных ассигнований бюджета муниципального округа  и иных средств на реализацию мероприятий муниципальной программы</w:t>
      </w:r>
    </w:p>
    <w:p w:rsidR="006B4D80" w:rsidRDefault="006B4D80" w:rsidP="006B4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4D80" w:rsidRDefault="006B4D80" w:rsidP="006B4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2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1.1. Отчет об использовании бюджетных ассигнований бюджета Лысковского муниципального округа на реализацию муниципальной программы</w:t>
      </w:r>
    </w:p>
    <w:p w:rsidR="00D35A5C" w:rsidRDefault="00D35A5C" w:rsidP="00C92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3"/>
        <w:gridCol w:w="2737"/>
        <w:gridCol w:w="1790"/>
        <w:gridCol w:w="1276"/>
        <w:gridCol w:w="1298"/>
        <w:gridCol w:w="1360"/>
      </w:tblGrid>
      <w:tr w:rsidR="0049155B" w:rsidRPr="0049155B" w:rsidTr="0049155B">
        <w:trPr>
          <w:trHeight w:val="315"/>
          <w:tblHeader/>
        </w:trPr>
        <w:tc>
          <w:tcPr>
            <w:tcW w:w="1393" w:type="dxa"/>
            <w:vMerge w:val="restart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737" w:type="dxa"/>
            <w:vMerge w:val="restart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790" w:type="dxa"/>
            <w:vMerge w:val="restart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934" w:type="dxa"/>
            <w:gridSpan w:val="3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(тыс.</w:t>
            </w:r>
            <w:r w:rsidR="00547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руб.)</w:t>
            </w:r>
          </w:p>
        </w:tc>
      </w:tr>
      <w:tr w:rsidR="0049155B" w:rsidRPr="0049155B" w:rsidTr="0049155B">
        <w:trPr>
          <w:trHeight w:val="1290"/>
          <w:tblHeader/>
        </w:trPr>
        <w:tc>
          <w:tcPr>
            <w:tcW w:w="1393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7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сводная бюджетная роспись, план на 01.01.2026</w:t>
            </w:r>
          </w:p>
        </w:tc>
        <w:tc>
          <w:tcPr>
            <w:tcW w:w="129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сводная бюджетная роспись, план на 01.04.2026</w:t>
            </w:r>
          </w:p>
        </w:tc>
        <w:tc>
          <w:tcPr>
            <w:tcW w:w="136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кассовое исполнение на 01.04.2026</w:t>
            </w:r>
          </w:p>
        </w:tc>
      </w:tr>
      <w:tr w:rsidR="0049155B" w:rsidRPr="0049155B" w:rsidTr="0049155B">
        <w:trPr>
          <w:trHeight w:val="315"/>
          <w:tblHeader/>
        </w:trPr>
        <w:tc>
          <w:tcPr>
            <w:tcW w:w="1393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7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49155B" w:rsidRPr="0049155B" w:rsidTr="0049155B">
        <w:trPr>
          <w:trHeight w:val="855"/>
        </w:trPr>
        <w:tc>
          <w:tcPr>
            <w:tcW w:w="5920" w:type="dxa"/>
            <w:gridSpan w:val="3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Лысковского муниципального округа</w:t>
            </w:r>
            <w:r w:rsidR="008702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Нижегородской области»</w:t>
            </w:r>
            <w:r w:rsidRPr="004915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114 067,80</w:t>
            </w:r>
          </w:p>
        </w:tc>
        <w:tc>
          <w:tcPr>
            <w:tcW w:w="129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114 067,80</w:t>
            </w:r>
          </w:p>
        </w:tc>
        <w:tc>
          <w:tcPr>
            <w:tcW w:w="136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28 560,95</w:t>
            </w:r>
          </w:p>
        </w:tc>
      </w:tr>
      <w:tr w:rsidR="0049155B" w:rsidRPr="0049155B" w:rsidTr="0049155B">
        <w:trPr>
          <w:trHeight w:val="1320"/>
        </w:trPr>
        <w:tc>
          <w:tcPr>
            <w:tcW w:w="1393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Основное мероприятие 1.1.</w:t>
            </w:r>
          </w:p>
        </w:tc>
        <w:tc>
          <w:tcPr>
            <w:tcW w:w="2737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Проведение физкультурно-спортивных мероприятий среди различных категорий населения, в том числе</w:t>
            </w:r>
          </w:p>
        </w:tc>
        <w:tc>
          <w:tcPr>
            <w:tcW w:w="179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Лысковского муниципального округа (далее-Администрация)</w:t>
            </w:r>
          </w:p>
        </w:tc>
        <w:tc>
          <w:tcPr>
            <w:tcW w:w="1276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4 834,20</w:t>
            </w:r>
          </w:p>
        </w:tc>
        <w:tc>
          <w:tcPr>
            <w:tcW w:w="129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4 000,27</w:t>
            </w:r>
          </w:p>
        </w:tc>
        <w:tc>
          <w:tcPr>
            <w:tcW w:w="136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1 252,54</w:t>
            </w:r>
          </w:p>
        </w:tc>
      </w:tr>
      <w:tr w:rsidR="0049155B" w:rsidRPr="0049155B" w:rsidTr="0049155B">
        <w:trPr>
          <w:trHeight w:val="2145"/>
        </w:trPr>
        <w:tc>
          <w:tcPr>
            <w:tcW w:w="1393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Основное мероприятие 1.1.1</w:t>
            </w:r>
          </w:p>
        </w:tc>
        <w:tc>
          <w:tcPr>
            <w:tcW w:w="2737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Софинансирование расходов в рамках субсидии на обеспечение командирования спортсменов до 18 лет, занимающихся физической культурой и спортом на территории муниципальных образований Нижегородской области</w:t>
            </w:r>
          </w:p>
        </w:tc>
        <w:tc>
          <w:tcPr>
            <w:tcW w:w="179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Администрация, МАУ ДО «СШ «ФОК «Олимп», МБУ ДО «ДЮЦ» г. Лысково</w:t>
            </w:r>
          </w:p>
        </w:tc>
        <w:tc>
          <w:tcPr>
            <w:tcW w:w="1276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9155B" w:rsidRPr="0049155B" w:rsidTr="0049155B">
        <w:trPr>
          <w:trHeight w:val="1335"/>
        </w:trPr>
        <w:tc>
          <w:tcPr>
            <w:tcW w:w="1393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Основное мероприятие 1.2.</w:t>
            </w:r>
          </w:p>
        </w:tc>
        <w:tc>
          <w:tcPr>
            <w:tcW w:w="2737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муниципальных учреждений на основе муниципальных заданий</w:t>
            </w:r>
          </w:p>
        </w:tc>
        <w:tc>
          <w:tcPr>
            <w:tcW w:w="179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Администрация, МАУ ДО «СШ «ФОК «Олимп», МБУ ДО «ДЮЦ» г. Лысково</w:t>
            </w:r>
          </w:p>
        </w:tc>
        <w:tc>
          <w:tcPr>
            <w:tcW w:w="1276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100 896,05</w:t>
            </w:r>
          </w:p>
        </w:tc>
        <w:tc>
          <w:tcPr>
            <w:tcW w:w="129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100 896,05</w:t>
            </w:r>
          </w:p>
        </w:tc>
        <w:tc>
          <w:tcPr>
            <w:tcW w:w="136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25 224,02</w:t>
            </w:r>
          </w:p>
        </w:tc>
      </w:tr>
      <w:tr w:rsidR="0049155B" w:rsidRPr="0049155B" w:rsidTr="0049155B">
        <w:trPr>
          <w:trHeight w:val="1050"/>
        </w:trPr>
        <w:tc>
          <w:tcPr>
            <w:tcW w:w="1393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Основное мероприятие 1.3.</w:t>
            </w:r>
          </w:p>
        </w:tc>
        <w:tc>
          <w:tcPr>
            <w:tcW w:w="2737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капитальных и текущих ремонтных работ, укрепление материально-технической базы</w:t>
            </w:r>
          </w:p>
        </w:tc>
        <w:tc>
          <w:tcPr>
            <w:tcW w:w="179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 , МАУ ДО «СШ «ФОК «Олимп», МБУ ДО «ДЮЦ» г. Лысково</w:t>
            </w:r>
          </w:p>
        </w:tc>
        <w:tc>
          <w:tcPr>
            <w:tcW w:w="1276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833,93</w:t>
            </w:r>
          </w:p>
        </w:tc>
        <w:tc>
          <w:tcPr>
            <w:tcW w:w="136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9155B" w:rsidRPr="0049155B" w:rsidTr="0049155B">
        <w:trPr>
          <w:trHeight w:val="2040"/>
        </w:trPr>
        <w:tc>
          <w:tcPr>
            <w:tcW w:w="1393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Мероприятие 1.3.1</w:t>
            </w:r>
          </w:p>
        </w:tc>
        <w:tc>
          <w:tcPr>
            <w:tcW w:w="2737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Софинансирование расходов в рамках субсидии на 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179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Администрация, МАУ ДО «СШ «ФОК «Олимп»</w:t>
            </w:r>
          </w:p>
        </w:tc>
        <w:tc>
          <w:tcPr>
            <w:tcW w:w="1276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9155B" w:rsidRPr="0049155B" w:rsidTr="0049155B">
        <w:trPr>
          <w:trHeight w:val="1965"/>
        </w:trPr>
        <w:tc>
          <w:tcPr>
            <w:tcW w:w="1393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Мероприятие 1.4</w:t>
            </w:r>
          </w:p>
        </w:tc>
        <w:tc>
          <w:tcPr>
            <w:tcW w:w="2737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Софинансирование расходов в рамках субсидии на выполнение требований федеральных стандартов спортивной подготовки спортивным школам олимпийского резерва и спортивным школам</w:t>
            </w:r>
          </w:p>
        </w:tc>
        <w:tc>
          <w:tcPr>
            <w:tcW w:w="179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Администрация, МАУ ДО «СШ «ФОК «Олимп», МБУ ДО «ДЮЦ» г. Лысково</w:t>
            </w:r>
          </w:p>
        </w:tc>
        <w:tc>
          <w:tcPr>
            <w:tcW w:w="1276" w:type="dxa"/>
            <w:noWrap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8" w:type="dxa"/>
            <w:noWrap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noWrap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9155B" w:rsidRPr="0049155B" w:rsidTr="0049155B">
        <w:trPr>
          <w:trHeight w:val="2025"/>
        </w:trPr>
        <w:tc>
          <w:tcPr>
            <w:tcW w:w="1393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Мероприятие 1.5</w:t>
            </w:r>
          </w:p>
        </w:tc>
        <w:tc>
          <w:tcPr>
            <w:tcW w:w="2737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 на основе сертификатов персонифицированного финансирования</w:t>
            </w:r>
          </w:p>
        </w:tc>
        <w:tc>
          <w:tcPr>
            <w:tcW w:w="179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Администрация, МАУ ДО «СШ «ФОК «Олимп», МБУ ДО «ДЮЦ» г. Лысково</w:t>
            </w:r>
          </w:p>
        </w:tc>
        <w:tc>
          <w:tcPr>
            <w:tcW w:w="1276" w:type="dxa"/>
            <w:noWrap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8 337,55</w:t>
            </w:r>
          </w:p>
        </w:tc>
        <w:tc>
          <w:tcPr>
            <w:tcW w:w="1298" w:type="dxa"/>
            <w:noWrap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8 337,55</w:t>
            </w:r>
          </w:p>
        </w:tc>
        <w:tc>
          <w:tcPr>
            <w:tcW w:w="1360" w:type="dxa"/>
            <w:noWrap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2 084,39</w:t>
            </w:r>
          </w:p>
        </w:tc>
      </w:tr>
    </w:tbl>
    <w:p w:rsidR="00E41D28" w:rsidRDefault="00E41D28" w:rsidP="00C92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20A0" w:rsidRDefault="00C920A0" w:rsidP="00C92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2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1.2. Информация о расходах федерального, областного</w:t>
      </w:r>
      <w:r w:rsidRPr="00C92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местных бюджетов, а также средств юридических лиц</w:t>
      </w:r>
      <w:r w:rsidRPr="00C92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реализацию муниципальной программы</w:t>
      </w:r>
    </w:p>
    <w:p w:rsidR="00736614" w:rsidRDefault="00736614" w:rsidP="00C92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5"/>
        <w:gridCol w:w="2531"/>
        <w:gridCol w:w="2718"/>
        <w:gridCol w:w="1600"/>
        <w:gridCol w:w="1600"/>
      </w:tblGrid>
      <w:tr w:rsidR="008C1220" w:rsidRPr="0049155B" w:rsidTr="008C1220">
        <w:trPr>
          <w:trHeight w:val="1110"/>
          <w:tblHeader/>
        </w:trPr>
        <w:tc>
          <w:tcPr>
            <w:tcW w:w="1405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531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Фактические расходы на 01.04.2026</w:t>
            </w:r>
          </w:p>
        </w:tc>
      </w:tr>
      <w:tr w:rsidR="008C1220" w:rsidRPr="0049155B" w:rsidTr="008C1220">
        <w:trPr>
          <w:trHeight w:val="300"/>
          <w:tblHeader/>
        </w:trPr>
        <w:tc>
          <w:tcPr>
            <w:tcW w:w="1405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1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49155B" w:rsidRPr="0049155B" w:rsidTr="008C1220">
        <w:trPr>
          <w:trHeight w:val="600"/>
        </w:trPr>
        <w:tc>
          <w:tcPr>
            <w:tcW w:w="3936" w:type="dxa"/>
            <w:gridSpan w:val="2"/>
            <w:vMerge w:val="restart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Лысковского муниципального округа Нижегородской области»</w:t>
            </w: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115 167,80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28 560,95</w:t>
            </w:r>
          </w:p>
        </w:tc>
      </w:tr>
      <w:tr w:rsidR="0049155B" w:rsidRPr="0049155B" w:rsidTr="008C1220">
        <w:trPr>
          <w:trHeight w:val="600"/>
        </w:trPr>
        <w:tc>
          <w:tcPr>
            <w:tcW w:w="3936" w:type="dxa"/>
            <w:gridSpan w:val="2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9155B" w:rsidRPr="0049155B" w:rsidTr="008C1220">
        <w:trPr>
          <w:trHeight w:val="600"/>
        </w:trPr>
        <w:tc>
          <w:tcPr>
            <w:tcW w:w="3936" w:type="dxa"/>
            <w:gridSpan w:val="2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9155B" w:rsidRPr="0049155B" w:rsidTr="008C1220">
        <w:trPr>
          <w:trHeight w:val="600"/>
        </w:trPr>
        <w:tc>
          <w:tcPr>
            <w:tcW w:w="3936" w:type="dxa"/>
            <w:gridSpan w:val="2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114 067,80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28 560,95</w:t>
            </w:r>
          </w:p>
        </w:tc>
      </w:tr>
      <w:tr w:rsidR="0049155B" w:rsidRPr="0049155B" w:rsidTr="008C1220">
        <w:trPr>
          <w:trHeight w:val="600"/>
        </w:trPr>
        <w:tc>
          <w:tcPr>
            <w:tcW w:w="3936" w:type="dxa"/>
            <w:gridSpan w:val="2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49155B" w:rsidRPr="0049155B" w:rsidTr="008C1220">
        <w:trPr>
          <w:trHeight w:val="600"/>
        </w:trPr>
        <w:tc>
          <w:tcPr>
            <w:tcW w:w="3936" w:type="dxa"/>
            <w:gridSpan w:val="2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C1220" w:rsidRPr="0049155B" w:rsidTr="008C1220">
        <w:trPr>
          <w:trHeight w:val="540"/>
        </w:trPr>
        <w:tc>
          <w:tcPr>
            <w:tcW w:w="1405" w:type="dxa"/>
            <w:vMerge w:val="restart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Основное мероприятие 1.1.</w:t>
            </w:r>
          </w:p>
        </w:tc>
        <w:tc>
          <w:tcPr>
            <w:tcW w:w="2531" w:type="dxa"/>
            <w:vMerge w:val="restart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Проведение физкультурно-спортивных мероприятий среди различных категорий населения, в том числе</w:t>
            </w: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5 100,27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1 252,54</w:t>
            </w:r>
          </w:p>
        </w:tc>
      </w:tr>
      <w:tr w:rsidR="008C1220" w:rsidRPr="0049155B" w:rsidTr="008C1220">
        <w:trPr>
          <w:trHeight w:val="540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C1220" w:rsidRPr="0049155B" w:rsidTr="008C1220">
        <w:trPr>
          <w:trHeight w:val="540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C1220" w:rsidRPr="0049155B" w:rsidTr="008C1220">
        <w:trPr>
          <w:trHeight w:val="540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4 000,27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1 252,54</w:t>
            </w:r>
          </w:p>
        </w:tc>
      </w:tr>
      <w:tr w:rsidR="008C1220" w:rsidRPr="0049155B" w:rsidTr="008C1220">
        <w:trPr>
          <w:trHeight w:val="540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C1220" w:rsidRPr="0049155B" w:rsidTr="008C1220">
        <w:trPr>
          <w:trHeight w:val="540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C1220" w:rsidRPr="0049155B" w:rsidTr="008C1220">
        <w:trPr>
          <w:trHeight w:val="540"/>
        </w:trPr>
        <w:tc>
          <w:tcPr>
            <w:tcW w:w="1405" w:type="dxa"/>
            <w:vMerge w:val="restart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Основное мероприятие 1.1.1.</w:t>
            </w:r>
          </w:p>
        </w:tc>
        <w:tc>
          <w:tcPr>
            <w:tcW w:w="2531" w:type="dxa"/>
            <w:vMerge w:val="restart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Софинансирование расходов в рамках субсидии на обеспечение командирования спортсменов до 18 лет, занимающихся физической культурой и спортом на территории муниципальных образований Нижегородской области</w:t>
            </w: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C1220" w:rsidRPr="0049155B" w:rsidTr="008C1220">
        <w:trPr>
          <w:trHeight w:val="540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C1220" w:rsidRPr="0049155B" w:rsidTr="008C1220">
        <w:trPr>
          <w:trHeight w:val="540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C1220" w:rsidRPr="0049155B" w:rsidTr="008C1220">
        <w:trPr>
          <w:trHeight w:val="540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C1220" w:rsidRPr="0049155B" w:rsidTr="008C1220">
        <w:trPr>
          <w:trHeight w:val="540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C1220" w:rsidRPr="0049155B" w:rsidTr="008C1220">
        <w:trPr>
          <w:trHeight w:val="540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C1220" w:rsidRPr="0049155B" w:rsidTr="008C1220">
        <w:trPr>
          <w:trHeight w:val="495"/>
        </w:trPr>
        <w:tc>
          <w:tcPr>
            <w:tcW w:w="1405" w:type="dxa"/>
            <w:vMerge w:val="restart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Основное мероприятие 1.2</w:t>
            </w:r>
          </w:p>
        </w:tc>
        <w:tc>
          <w:tcPr>
            <w:tcW w:w="2531" w:type="dxa"/>
            <w:vMerge w:val="restart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муниципальных учреждений на основе муниципальных заданий</w:t>
            </w: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100 896,05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25 224,02</w:t>
            </w:r>
          </w:p>
        </w:tc>
      </w:tr>
      <w:tr w:rsidR="008C1220" w:rsidRPr="0049155B" w:rsidTr="008C1220">
        <w:trPr>
          <w:trHeight w:val="495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C1220" w:rsidRPr="0049155B" w:rsidTr="008C1220">
        <w:trPr>
          <w:trHeight w:val="495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C1220" w:rsidRPr="0049155B" w:rsidTr="008C1220">
        <w:trPr>
          <w:trHeight w:val="495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100 896,05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25 224,02</w:t>
            </w:r>
          </w:p>
        </w:tc>
      </w:tr>
      <w:tr w:rsidR="008C1220" w:rsidRPr="0049155B" w:rsidTr="008C1220">
        <w:trPr>
          <w:trHeight w:val="495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C1220" w:rsidRPr="0049155B" w:rsidTr="008C1220">
        <w:trPr>
          <w:trHeight w:val="495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C1220" w:rsidRPr="0049155B" w:rsidTr="008C1220">
        <w:trPr>
          <w:trHeight w:val="450"/>
        </w:trPr>
        <w:tc>
          <w:tcPr>
            <w:tcW w:w="1405" w:type="dxa"/>
            <w:vMerge w:val="restart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Основное мероприятие 1.3</w:t>
            </w:r>
          </w:p>
        </w:tc>
        <w:tc>
          <w:tcPr>
            <w:tcW w:w="2531" w:type="dxa"/>
            <w:vMerge w:val="restart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Капитальный и текущий ремонт муниципальных учреждений спорта</w:t>
            </w: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833,93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C1220" w:rsidRPr="0049155B" w:rsidTr="008C1220">
        <w:trPr>
          <w:trHeight w:val="450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C1220" w:rsidRPr="0049155B" w:rsidTr="008C1220">
        <w:trPr>
          <w:trHeight w:val="450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C1220" w:rsidRPr="0049155B" w:rsidTr="008C1220">
        <w:trPr>
          <w:trHeight w:val="450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833,93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C1220" w:rsidRPr="0049155B" w:rsidTr="008C1220">
        <w:trPr>
          <w:trHeight w:val="450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C1220" w:rsidRPr="0049155B" w:rsidTr="008C1220">
        <w:trPr>
          <w:trHeight w:val="450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C1220" w:rsidRPr="0049155B" w:rsidTr="008C1220">
        <w:trPr>
          <w:trHeight w:val="480"/>
        </w:trPr>
        <w:tc>
          <w:tcPr>
            <w:tcW w:w="1405" w:type="dxa"/>
            <w:vMerge w:val="restart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Мероприятие 1.3.1</w:t>
            </w:r>
          </w:p>
        </w:tc>
        <w:tc>
          <w:tcPr>
            <w:tcW w:w="2531" w:type="dxa"/>
            <w:vMerge w:val="restart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Софинансирование расходов в рамках субсидии на 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C1220" w:rsidRPr="0049155B" w:rsidTr="008C1220">
        <w:trPr>
          <w:trHeight w:val="480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C1220" w:rsidRPr="0049155B" w:rsidTr="008C1220">
        <w:trPr>
          <w:trHeight w:val="480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C1220" w:rsidRPr="0049155B" w:rsidTr="008C1220">
        <w:trPr>
          <w:trHeight w:val="480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C1220" w:rsidRPr="0049155B" w:rsidTr="008C1220">
        <w:trPr>
          <w:trHeight w:val="420"/>
        </w:trPr>
        <w:tc>
          <w:tcPr>
            <w:tcW w:w="1405" w:type="dxa"/>
            <w:vMerge w:val="restart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Мероприятие 1.4</w:t>
            </w:r>
          </w:p>
        </w:tc>
        <w:tc>
          <w:tcPr>
            <w:tcW w:w="2531" w:type="dxa"/>
            <w:vMerge w:val="restart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Софинансирование расходов в рамках субсидии на выполнение требований федеральных стандартов спортивной подготовки спортивным школам олимпийского резерва и спортивным школам</w:t>
            </w: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C1220" w:rsidRPr="0049155B" w:rsidTr="008C1220">
        <w:trPr>
          <w:trHeight w:val="420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C1220" w:rsidRPr="0049155B" w:rsidTr="008C1220">
        <w:trPr>
          <w:trHeight w:val="420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C1220" w:rsidRPr="0049155B" w:rsidTr="008C1220">
        <w:trPr>
          <w:trHeight w:val="420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0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C1220" w:rsidRPr="0049155B" w:rsidTr="008C1220">
        <w:trPr>
          <w:trHeight w:val="420"/>
        </w:trPr>
        <w:tc>
          <w:tcPr>
            <w:tcW w:w="1405" w:type="dxa"/>
            <w:vMerge w:val="restart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Мероприятие 1.5</w:t>
            </w:r>
          </w:p>
        </w:tc>
        <w:tc>
          <w:tcPr>
            <w:tcW w:w="2531" w:type="dxa"/>
            <w:vMerge w:val="restart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 на основе сертификатов персонифицированного финансирования</w:t>
            </w: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600" w:type="dxa"/>
            <w:noWrap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8 337,55</w:t>
            </w:r>
          </w:p>
        </w:tc>
        <w:tc>
          <w:tcPr>
            <w:tcW w:w="1600" w:type="dxa"/>
            <w:noWrap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2 084,39</w:t>
            </w:r>
          </w:p>
        </w:tc>
      </w:tr>
      <w:tr w:rsidR="008C1220" w:rsidRPr="0049155B" w:rsidTr="008C1220">
        <w:trPr>
          <w:trHeight w:val="420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noWrap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0" w:type="dxa"/>
            <w:noWrap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C1220" w:rsidRPr="0049155B" w:rsidTr="008C1220">
        <w:trPr>
          <w:trHeight w:val="420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600" w:type="dxa"/>
            <w:noWrap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0" w:type="dxa"/>
            <w:noWrap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C1220" w:rsidRPr="0049155B" w:rsidTr="008C1220">
        <w:trPr>
          <w:trHeight w:val="420"/>
        </w:trPr>
        <w:tc>
          <w:tcPr>
            <w:tcW w:w="1405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600" w:type="dxa"/>
            <w:noWrap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8 337,55</w:t>
            </w:r>
          </w:p>
        </w:tc>
        <w:tc>
          <w:tcPr>
            <w:tcW w:w="1600" w:type="dxa"/>
            <w:noWrap/>
            <w:hideMark/>
          </w:tcPr>
          <w:p w:rsidR="0049155B" w:rsidRPr="0049155B" w:rsidRDefault="0049155B" w:rsidP="0049155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15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2 084,39</w:t>
            </w:r>
          </w:p>
        </w:tc>
      </w:tr>
    </w:tbl>
    <w:p w:rsidR="0049155B" w:rsidRDefault="0049155B" w:rsidP="00C92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9B0" w:rsidRDefault="003249B0" w:rsidP="007241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Итоги реализации муниципаль</w:t>
      </w:r>
      <w:r w:rsidR="008E20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ной программы, достигнутые </w:t>
      </w:r>
      <w:r w:rsidR="008E20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за 1</w:t>
      </w:r>
      <w:r w:rsidR="00770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4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квартал 202</w:t>
      </w:r>
      <w:r w:rsidR="00634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24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4D0745" w:rsidRPr="003249B0" w:rsidRDefault="004D0745" w:rsidP="003249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9B0" w:rsidRPr="003249B0" w:rsidRDefault="003249B0" w:rsidP="00E27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B0C2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202</w:t>
      </w:r>
      <w:r w:rsidR="00EB698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программе «Развитие </w:t>
      </w:r>
      <w:r w:rsidR="0009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физической </w:t>
      </w: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Лысковского муниципального округа Нижегородской области» осуществлялось финансирование</w:t>
      </w:r>
      <w:r w:rsidR="0009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текущей деятельности учреждения в рамках муниципального</w:t>
      </w: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</w:t>
      </w:r>
      <w:r w:rsidR="00094F6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оплата коммунальных п</w:t>
      </w:r>
      <w:r w:rsidR="00591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латежей, содержание имущества, </w:t>
      </w: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заработная плата сотрудников учреждени</w:t>
      </w:r>
      <w:r w:rsidR="00094F6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оплата услуг по заключенным договорам. </w:t>
      </w:r>
    </w:p>
    <w:p w:rsidR="003249B0" w:rsidRPr="003249B0" w:rsidRDefault="003249B0" w:rsidP="00E27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рамках  предоставленных с</w:t>
      </w:r>
      <w:r w:rsidR="00305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убсидий на иные цели </w:t>
      </w:r>
      <w:r w:rsidR="005C6B6E" w:rsidRPr="005C6B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 ДО «СШ «ФОК «Олимп»</w:t>
      </w:r>
      <w:r w:rsidR="005C6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выполнены следующие мероприятия:</w:t>
      </w:r>
    </w:p>
    <w:p w:rsidR="003249B0" w:rsidRPr="003249B0" w:rsidRDefault="006A4A36" w:rsidP="004B3E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4A36">
        <w:rPr>
          <w:rFonts w:ascii="Times New Roman" w:hAnsi="Times New Roman" w:cs="Times New Roman"/>
          <w:b/>
        </w:rPr>
        <w:t>Мероприятие</w:t>
      </w:r>
      <w:r w:rsidRPr="006A4A36">
        <w:rPr>
          <w:rFonts w:ascii="Times New Roman" w:hAnsi="Times New Roman" w:cs="Times New Roman"/>
        </w:rPr>
        <w:t xml:space="preserve"> </w:t>
      </w:r>
      <w:r w:rsidR="003249B0" w:rsidRPr="006A4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6A4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физкультурно-спортивных мероприятий среди различных категорий населения</w:t>
      </w:r>
      <w:r w:rsidR="003249B0" w:rsidRPr="00324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»:</w:t>
      </w:r>
    </w:p>
    <w:p w:rsidR="00336F9E" w:rsidRDefault="00F403B6" w:rsidP="00CE7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организованы и проведены муниципальные и зональные соревнования по видам спорта, спартакиады, фестивали, турниры в честь знаменательных дат среди учреждений, предприятий и организаций всех слоёв населения </w:t>
      </w:r>
      <w:r w:rsidRPr="00F403B6"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Лысковского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мероприятия в рамках Всесоюзного физкультурно-спортивного комплекса «Готов к труду и обороне»</w:t>
      </w:r>
      <w:r w:rsidR="00ED4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FE2">
        <w:rPr>
          <w:rFonts w:ascii="Times New Roman" w:eastAsia="Times New Roman" w:hAnsi="Times New Roman" w:cs="Times New Roman"/>
          <w:sz w:val="24"/>
          <w:szCs w:val="24"/>
          <w:lang w:eastAsia="ru-RU"/>
        </w:rPr>
        <w:t>(ГТО)</w:t>
      </w:r>
      <w:r w:rsidR="00AF74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062A" w:rsidRPr="009B5752" w:rsidRDefault="009B5752" w:rsidP="00CE7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сборной команды «Торпедо» в Чемпионате Нижегородской области по хоккею с шайбой среди мужских команд </w:t>
      </w:r>
      <w:r w:rsidR="00773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Лиги,</w:t>
      </w:r>
      <w:r w:rsidR="00A7177C" w:rsidRPr="00A7177C">
        <w:t xml:space="preserve"> </w:t>
      </w:r>
      <w:r w:rsidR="00A7177C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сборной команды «</w:t>
      </w:r>
      <w:r w:rsidR="00A7177C" w:rsidRPr="00A717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Торпедо</w:t>
      </w:r>
      <w:r w:rsidR="00A7177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7177C" w:rsidRPr="00A71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Первенстве Нижегородской области по футболу и мини-футболу среди мужских команд Второй лиг</w:t>
      </w:r>
      <w:r w:rsidR="00A7177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3F93" w:rsidRPr="00773F9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сборной команды Лысковского округа в Первенстве Нижегородской области по волейболу среди мужских и женских команд</w:t>
      </w:r>
      <w:r w:rsidR="008B3E3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участие сборных команд Лысковского муниципального округа в региональных и Всероссийских соревнованиях.</w:t>
      </w:r>
    </w:p>
    <w:p w:rsidR="00BF794F" w:rsidRDefault="00BF794F" w:rsidP="007241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9B0" w:rsidRDefault="003249B0" w:rsidP="007241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Информация об изменениях, внесенных ответственным исполнителем в муниципальную программу</w:t>
      </w:r>
    </w:p>
    <w:p w:rsidR="004D0745" w:rsidRPr="003249B0" w:rsidRDefault="004D0745" w:rsidP="00E270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9B0" w:rsidRPr="003249B0" w:rsidRDefault="003249B0" w:rsidP="00507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8E20B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квартала 202</w:t>
      </w:r>
      <w:r w:rsidR="0063402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0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Отделом культуры </w:t>
      </w:r>
      <w:bookmarkStart w:id="1" w:name="_GoBack"/>
      <w:bookmarkEnd w:id="1"/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Лы</w:t>
      </w:r>
      <w:r w:rsidR="00C21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сковского муниципального округа </w:t>
      </w:r>
      <w:r w:rsidR="0050771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внесены изменения в муниципальную программу на основании постановлени</w:t>
      </w:r>
      <w:r w:rsidR="009F6FD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0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Лысковского муниципального о</w:t>
      </w:r>
      <w:r w:rsidR="00E4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круга Нижегородской области от </w:t>
      </w:r>
      <w:r w:rsidR="009F6FDE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507716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</w:t>
      </w:r>
      <w:r w:rsidR="009F6FDE">
        <w:rPr>
          <w:rFonts w:ascii="Times New Roman" w:eastAsia="Times New Roman" w:hAnsi="Times New Roman" w:cs="Times New Roman"/>
          <w:sz w:val="24"/>
          <w:szCs w:val="24"/>
          <w:lang w:eastAsia="ru-RU"/>
        </w:rPr>
        <w:t>6 № 148:</w:t>
      </w:r>
      <w:r w:rsidR="0050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уточнено финансирование мероприятий программы на 202</w:t>
      </w:r>
      <w:r w:rsidR="00E41D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07716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41D2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0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9F6FDE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3249B0" w:rsidRDefault="003249B0" w:rsidP="003249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2CD" w:rsidRDefault="002F52CD" w:rsidP="003249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B6E" w:rsidRPr="003249B0" w:rsidRDefault="005C6B6E" w:rsidP="003249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CD7" w:rsidRDefault="000C0CD7" w:rsidP="000C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культуры </w:t>
      </w:r>
    </w:p>
    <w:p w:rsidR="00C426F2" w:rsidRDefault="000C0CD7" w:rsidP="000C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Лысковского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E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И.А.Капранова</w:t>
      </w:r>
    </w:p>
    <w:p w:rsidR="003D338B" w:rsidRDefault="003D338B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62F" w:rsidRDefault="00B3262F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6F2" w:rsidRDefault="00C426F2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25A1" w:rsidRDefault="00C225A1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25A1" w:rsidRDefault="00C225A1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069" w:rsidRDefault="005A2069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25A1" w:rsidRDefault="00C225A1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25A1" w:rsidRDefault="00C225A1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25A1" w:rsidRDefault="00C225A1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25A1" w:rsidRDefault="00C225A1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26F2" w:rsidRDefault="00C426F2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49B0" w:rsidRPr="003249B0" w:rsidRDefault="003249B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49B0">
        <w:rPr>
          <w:rFonts w:ascii="Times New Roman" w:eastAsia="Times New Roman" w:hAnsi="Times New Roman" w:cs="Times New Roman"/>
          <w:sz w:val="20"/>
          <w:szCs w:val="20"/>
          <w:lang w:eastAsia="ru-RU"/>
        </w:rPr>
        <w:t>Уханова Вера Леонидовна</w:t>
      </w:r>
    </w:p>
    <w:p w:rsidR="003249B0" w:rsidRPr="003249B0" w:rsidRDefault="000C1198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(83149) 5-13-</w:t>
      </w:r>
      <w:r w:rsidR="003249B0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324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R="003249B0" w:rsidRPr="003249B0" w:rsidSect="00E70F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E0A3B"/>
    <w:multiLevelType w:val="hybridMultilevel"/>
    <w:tmpl w:val="5C1C1F78"/>
    <w:lvl w:ilvl="0" w:tplc="894EF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80"/>
    <w:rsid w:val="0001050C"/>
    <w:rsid w:val="000219FE"/>
    <w:rsid w:val="00032C85"/>
    <w:rsid w:val="00040320"/>
    <w:rsid w:val="000505CD"/>
    <w:rsid w:val="00057445"/>
    <w:rsid w:val="00067A5C"/>
    <w:rsid w:val="000845FA"/>
    <w:rsid w:val="00094F6C"/>
    <w:rsid w:val="000A3F3B"/>
    <w:rsid w:val="000B1353"/>
    <w:rsid w:val="000C0CD7"/>
    <w:rsid w:val="000C1198"/>
    <w:rsid w:val="000C32E9"/>
    <w:rsid w:val="000D2478"/>
    <w:rsid w:val="001037DF"/>
    <w:rsid w:val="00121BD6"/>
    <w:rsid w:val="0013093D"/>
    <w:rsid w:val="001329F2"/>
    <w:rsid w:val="00171441"/>
    <w:rsid w:val="00180533"/>
    <w:rsid w:val="001828D8"/>
    <w:rsid w:val="001A76E5"/>
    <w:rsid w:val="001C0F7E"/>
    <w:rsid w:val="001E2B20"/>
    <w:rsid w:val="001E79A6"/>
    <w:rsid w:val="001F06A6"/>
    <w:rsid w:val="002319E0"/>
    <w:rsid w:val="0026004B"/>
    <w:rsid w:val="00262DD6"/>
    <w:rsid w:val="00271070"/>
    <w:rsid w:val="00287848"/>
    <w:rsid w:val="0029327F"/>
    <w:rsid w:val="002A789A"/>
    <w:rsid w:val="002A7A63"/>
    <w:rsid w:val="002C2471"/>
    <w:rsid w:val="002D39CD"/>
    <w:rsid w:val="002F52CD"/>
    <w:rsid w:val="00305ED2"/>
    <w:rsid w:val="0032078B"/>
    <w:rsid w:val="003249B0"/>
    <w:rsid w:val="003261AB"/>
    <w:rsid w:val="00336F9E"/>
    <w:rsid w:val="003537B1"/>
    <w:rsid w:val="00362B87"/>
    <w:rsid w:val="00376426"/>
    <w:rsid w:val="00397E03"/>
    <w:rsid w:val="003A0E31"/>
    <w:rsid w:val="003B0C21"/>
    <w:rsid w:val="003B1EF1"/>
    <w:rsid w:val="003C5535"/>
    <w:rsid w:val="003D15D9"/>
    <w:rsid w:val="003D338B"/>
    <w:rsid w:val="003E31D8"/>
    <w:rsid w:val="003F179D"/>
    <w:rsid w:val="00402D31"/>
    <w:rsid w:val="00425CBF"/>
    <w:rsid w:val="00436A90"/>
    <w:rsid w:val="00441EAB"/>
    <w:rsid w:val="00491359"/>
    <w:rsid w:val="0049155B"/>
    <w:rsid w:val="00497350"/>
    <w:rsid w:val="004B3E28"/>
    <w:rsid w:val="004D0745"/>
    <w:rsid w:val="004D5450"/>
    <w:rsid w:val="004D5D92"/>
    <w:rsid w:val="005012EB"/>
    <w:rsid w:val="00501DC9"/>
    <w:rsid w:val="00504E75"/>
    <w:rsid w:val="00507716"/>
    <w:rsid w:val="00547F62"/>
    <w:rsid w:val="00551E30"/>
    <w:rsid w:val="00556441"/>
    <w:rsid w:val="00572B32"/>
    <w:rsid w:val="00584FE2"/>
    <w:rsid w:val="00591AF9"/>
    <w:rsid w:val="005A2069"/>
    <w:rsid w:val="005C295C"/>
    <w:rsid w:val="005C6B6E"/>
    <w:rsid w:val="005D013E"/>
    <w:rsid w:val="005D23EC"/>
    <w:rsid w:val="005D6542"/>
    <w:rsid w:val="005E1471"/>
    <w:rsid w:val="005F62FC"/>
    <w:rsid w:val="00602AE1"/>
    <w:rsid w:val="00610C75"/>
    <w:rsid w:val="0063402E"/>
    <w:rsid w:val="00643ADB"/>
    <w:rsid w:val="00644E67"/>
    <w:rsid w:val="0065087D"/>
    <w:rsid w:val="00674D03"/>
    <w:rsid w:val="00686EA6"/>
    <w:rsid w:val="006A4A36"/>
    <w:rsid w:val="006B4831"/>
    <w:rsid w:val="006B4D80"/>
    <w:rsid w:val="006D171A"/>
    <w:rsid w:val="006D5024"/>
    <w:rsid w:val="006D67E1"/>
    <w:rsid w:val="006F2983"/>
    <w:rsid w:val="0070557F"/>
    <w:rsid w:val="0071062A"/>
    <w:rsid w:val="007131C8"/>
    <w:rsid w:val="00724101"/>
    <w:rsid w:val="007263EF"/>
    <w:rsid w:val="007274B6"/>
    <w:rsid w:val="00736614"/>
    <w:rsid w:val="007424F8"/>
    <w:rsid w:val="00770BB3"/>
    <w:rsid w:val="0077225D"/>
    <w:rsid w:val="00773993"/>
    <w:rsid w:val="00773F93"/>
    <w:rsid w:val="00776D17"/>
    <w:rsid w:val="0078764A"/>
    <w:rsid w:val="00794269"/>
    <w:rsid w:val="007C0A89"/>
    <w:rsid w:val="007C7ABD"/>
    <w:rsid w:val="007E0548"/>
    <w:rsid w:val="007E3F96"/>
    <w:rsid w:val="00801C49"/>
    <w:rsid w:val="008121D2"/>
    <w:rsid w:val="00831221"/>
    <w:rsid w:val="00847AA4"/>
    <w:rsid w:val="00870264"/>
    <w:rsid w:val="008B3E35"/>
    <w:rsid w:val="008C1220"/>
    <w:rsid w:val="008C4992"/>
    <w:rsid w:val="008D59DB"/>
    <w:rsid w:val="008E1972"/>
    <w:rsid w:val="008E20B8"/>
    <w:rsid w:val="008E5927"/>
    <w:rsid w:val="008F0CD6"/>
    <w:rsid w:val="008F73E3"/>
    <w:rsid w:val="009270EE"/>
    <w:rsid w:val="00955BCD"/>
    <w:rsid w:val="009B0C46"/>
    <w:rsid w:val="009B1F8E"/>
    <w:rsid w:val="009B5752"/>
    <w:rsid w:val="009C2250"/>
    <w:rsid w:val="009E2A75"/>
    <w:rsid w:val="009F240B"/>
    <w:rsid w:val="009F6FDE"/>
    <w:rsid w:val="00A20AC1"/>
    <w:rsid w:val="00A41731"/>
    <w:rsid w:val="00A7177C"/>
    <w:rsid w:val="00A83D95"/>
    <w:rsid w:val="00A91EE8"/>
    <w:rsid w:val="00AA0241"/>
    <w:rsid w:val="00AA22DB"/>
    <w:rsid w:val="00AB2A66"/>
    <w:rsid w:val="00AD3E7B"/>
    <w:rsid w:val="00AD4543"/>
    <w:rsid w:val="00AE28CC"/>
    <w:rsid w:val="00AE7BA5"/>
    <w:rsid w:val="00AF42CC"/>
    <w:rsid w:val="00AF7441"/>
    <w:rsid w:val="00B00329"/>
    <w:rsid w:val="00B004B1"/>
    <w:rsid w:val="00B11FE2"/>
    <w:rsid w:val="00B3262F"/>
    <w:rsid w:val="00B35415"/>
    <w:rsid w:val="00B40766"/>
    <w:rsid w:val="00B466F4"/>
    <w:rsid w:val="00B509A4"/>
    <w:rsid w:val="00B64437"/>
    <w:rsid w:val="00B765F7"/>
    <w:rsid w:val="00BA0B6C"/>
    <w:rsid w:val="00BD00E6"/>
    <w:rsid w:val="00BE44B4"/>
    <w:rsid w:val="00BE747F"/>
    <w:rsid w:val="00BF5375"/>
    <w:rsid w:val="00BF794F"/>
    <w:rsid w:val="00C1386F"/>
    <w:rsid w:val="00C21EFF"/>
    <w:rsid w:val="00C225A1"/>
    <w:rsid w:val="00C426F2"/>
    <w:rsid w:val="00C511D7"/>
    <w:rsid w:val="00C702A5"/>
    <w:rsid w:val="00C72455"/>
    <w:rsid w:val="00C81C1F"/>
    <w:rsid w:val="00C920A0"/>
    <w:rsid w:val="00C936C4"/>
    <w:rsid w:val="00CB2DB0"/>
    <w:rsid w:val="00CE6608"/>
    <w:rsid w:val="00CE7DD8"/>
    <w:rsid w:val="00CF12D0"/>
    <w:rsid w:val="00CF1928"/>
    <w:rsid w:val="00D04C6B"/>
    <w:rsid w:val="00D33947"/>
    <w:rsid w:val="00D35A5C"/>
    <w:rsid w:val="00D4782C"/>
    <w:rsid w:val="00D52808"/>
    <w:rsid w:val="00D62995"/>
    <w:rsid w:val="00D75629"/>
    <w:rsid w:val="00DC3213"/>
    <w:rsid w:val="00DC7DE7"/>
    <w:rsid w:val="00E10D17"/>
    <w:rsid w:val="00E27004"/>
    <w:rsid w:val="00E41D28"/>
    <w:rsid w:val="00E4288D"/>
    <w:rsid w:val="00E44FAE"/>
    <w:rsid w:val="00E45835"/>
    <w:rsid w:val="00E60B7F"/>
    <w:rsid w:val="00E63A42"/>
    <w:rsid w:val="00E70F3F"/>
    <w:rsid w:val="00E94A34"/>
    <w:rsid w:val="00EB698A"/>
    <w:rsid w:val="00EC3B0D"/>
    <w:rsid w:val="00ED3984"/>
    <w:rsid w:val="00ED47DE"/>
    <w:rsid w:val="00EF0ADC"/>
    <w:rsid w:val="00F00106"/>
    <w:rsid w:val="00F025CB"/>
    <w:rsid w:val="00F17614"/>
    <w:rsid w:val="00F403B6"/>
    <w:rsid w:val="00F611F3"/>
    <w:rsid w:val="00F63DB4"/>
    <w:rsid w:val="00F74431"/>
    <w:rsid w:val="00F96DF7"/>
    <w:rsid w:val="00FA647F"/>
    <w:rsid w:val="00FC66E1"/>
    <w:rsid w:val="00FF1A39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CC2FE-E83C-4964-A091-6733257E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920A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920A0"/>
    <w:rPr>
      <w:color w:val="800080"/>
      <w:u w:val="single"/>
    </w:rPr>
  </w:style>
  <w:style w:type="paragraph" w:customStyle="1" w:styleId="xl65">
    <w:name w:val="xl65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9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920A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9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C920A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920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920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920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5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Пользователь Windows</cp:lastModifiedBy>
  <cp:revision>239</cp:revision>
  <dcterms:created xsi:type="dcterms:W3CDTF">2022-10-14T05:20:00Z</dcterms:created>
  <dcterms:modified xsi:type="dcterms:W3CDTF">2026-04-13T12:45:00Z</dcterms:modified>
</cp:coreProperties>
</file>